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389" w:rsidRPr="00325389" w:rsidRDefault="00905AFD" w:rsidP="00905AFD">
      <w:p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center"/>
        <w:rPr>
          <w:rFonts w:ascii="Times New Roman" w:hAnsi="Times New Roman" w:cs="Times New Roman"/>
          <w:sz w:val="28"/>
          <w:szCs w:val="28"/>
        </w:rPr>
      </w:pPr>
      <w:r w:rsidRPr="00905AFD">
        <w:rPr>
          <w:rFonts w:ascii="Times New Roman" w:hAnsi="Times New Roman" w:cs="Times New Roman"/>
          <w:i/>
          <w:sz w:val="28"/>
          <w:szCs w:val="28"/>
          <w:highlight w:val="yellow"/>
        </w:rPr>
        <w:t>Сервисно-ориентированные архитектуры. CRM-системы. ERP – системы.</w:t>
      </w:r>
    </w:p>
    <w:p w:rsidR="00905AFD" w:rsidRPr="00905AFD" w:rsidRDefault="00905AFD" w:rsidP="00905AFD">
      <w:p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05AFD">
        <w:rPr>
          <w:rFonts w:ascii="Times New Roman" w:hAnsi="Times New Roman" w:cs="Times New Roman"/>
          <w:sz w:val="28"/>
          <w:szCs w:val="28"/>
        </w:rPr>
        <w:t>Сервисно-ориентированные архитектуры (SOA), CRM-системы и ERP-системы — это важные концепции в области разработки программного обеспечения и управления бизнес-процессами. Вот краткое описание каждой из них:</w:t>
      </w:r>
    </w:p>
    <w:p w:rsidR="00905AFD" w:rsidRPr="00905AFD" w:rsidRDefault="00905AFD" w:rsidP="00905AFD">
      <w:p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05AFD">
        <w:rPr>
          <w:rFonts w:ascii="Times New Roman" w:hAnsi="Times New Roman" w:cs="Times New Roman"/>
          <w:b/>
          <w:bCs/>
          <w:sz w:val="28"/>
          <w:szCs w:val="28"/>
        </w:rPr>
        <w:t>Сервисно-ориентированные архитектуры (SOA)</w:t>
      </w:r>
    </w:p>
    <w:p w:rsidR="00905AFD" w:rsidRPr="00905AFD" w:rsidRDefault="00905AFD" w:rsidP="00905AFD">
      <w:pPr>
        <w:numPr>
          <w:ilvl w:val="0"/>
          <w:numId w:val="15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05AFD">
        <w:rPr>
          <w:rFonts w:ascii="Times New Roman" w:hAnsi="Times New Roman" w:cs="Times New Roman"/>
          <w:b/>
          <w:bCs/>
          <w:sz w:val="28"/>
          <w:szCs w:val="28"/>
        </w:rPr>
        <w:t>Определение</w:t>
      </w:r>
      <w:r w:rsidRPr="00905AFD">
        <w:rPr>
          <w:rFonts w:ascii="Times New Roman" w:hAnsi="Times New Roman" w:cs="Times New Roman"/>
          <w:sz w:val="28"/>
          <w:szCs w:val="28"/>
        </w:rPr>
        <w:t>: SOA — это архитектурный стиль, который позволяет создавать программные приложения как набор взаимосвязанных сервисов. Каждый сервис выполняет определённую бизнес-функцию и может быть использован независимо.</w:t>
      </w:r>
    </w:p>
    <w:p w:rsidR="00905AFD" w:rsidRPr="00905AFD" w:rsidRDefault="00905AFD" w:rsidP="00905AFD">
      <w:pPr>
        <w:numPr>
          <w:ilvl w:val="0"/>
          <w:numId w:val="15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05AFD">
        <w:rPr>
          <w:rFonts w:ascii="Times New Roman" w:hAnsi="Times New Roman" w:cs="Times New Roman"/>
          <w:b/>
          <w:bCs/>
          <w:sz w:val="28"/>
          <w:szCs w:val="28"/>
        </w:rPr>
        <w:t>Преимущества</w:t>
      </w:r>
      <w:r w:rsidRPr="00905AF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05AFD" w:rsidRPr="00905AFD" w:rsidRDefault="00905AFD" w:rsidP="00905AFD">
      <w:pPr>
        <w:numPr>
          <w:ilvl w:val="1"/>
          <w:numId w:val="15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05AFD">
        <w:rPr>
          <w:rFonts w:ascii="Times New Roman" w:hAnsi="Times New Roman" w:cs="Times New Roman"/>
          <w:sz w:val="28"/>
          <w:szCs w:val="28"/>
        </w:rPr>
        <w:t>Повышенная гибкость и масштабируемость.</w:t>
      </w:r>
    </w:p>
    <w:p w:rsidR="00905AFD" w:rsidRPr="00905AFD" w:rsidRDefault="00905AFD" w:rsidP="00905AFD">
      <w:pPr>
        <w:numPr>
          <w:ilvl w:val="1"/>
          <w:numId w:val="15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05AFD">
        <w:rPr>
          <w:rFonts w:ascii="Times New Roman" w:hAnsi="Times New Roman" w:cs="Times New Roman"/>
          <w:sz w:val="28"/>
          <w:szCs w:val="28"/>
        </w:rPr>
        <w:t>Упрощение интеграции различных систем.</w:t>
      </w:r>
    </w:p>
    <w:p w:rsidR="00905AFD" w:rsidRPr="00905AFD" w:rsidRDefault="00905AFD" w:rsidP="00905AFD">
      <w:pPr>
        <w:numPr>
          <w:ilvl w:val="1"/>
          <w:numId w:val="15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05AFD">
        <w:rPr>
          <w:rFonts w:ascii="Times New Roman" w:hAnsi="Times New Roman" w:cs="Times New Roman"/>
          <w:sz w:val="28"/>
          <w:szCs w:val="28"/>
        </w:rPr>
        <w:t>Возможность повторного использования сервисов.</w:t>
      </w:r>
    </w:p>
    <w:p w:rsidR="00905AFD" w:rsidRPr="00905AFD" w:rsidRDefault="00905AFD" w:rsidP="00905AFD">
      <w:pPr>
        <w:numPr>
          <w:ilvl w:val="0"/>
          <w:numId w:val="15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05AFD">
        <w:rPr>
          <w:rFonts w:ascii="Times New Roman" w:hAnsi="Times New Roman" w:cs="Times New Roman"/>
          <w:b/>
          <w:bCs/>
          <w:sz w:val="28"/>
          <w:szCs w:val="28"/>
        </w:rPr>
        <w:t>Применение</w:t>
      </w:r>
      <w:r w:rsidRPr="00905AFD">
        <w:rPr>
          <w:rFonts w:ascii="Times New Roman" w:hAnsi="Times New Roman" w:cs="Times New Roman"/>
          <w:sz w:val="28"/>
          <w:szCs w:val="28"/>
        </w:rPr>
        <w:t>: SOA часто используется в крупных корпоративных системах, где необходимо интегрировать различные приложения и системы.</w:t>
      </w:r>
    </w:p>
    <w:p w:rsidR="00905AFD" w:rsidRPr="00905AFD" w:rsidRDefault="00905AFD" w:rsidP="00905AFD">
      <w:p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905AFD">
        <w:rPr>
          <w:rFonts w:ascii="Times New Roman" w:hAnsi="Times New Roman" w:cs="Times New Roman"/>
          <w:b/>
          <w:bCs/>
          <w:sz w:val="28"/>
          <w:szCs w:val="28"/>
          <w:lang w:val="en-US"/>
        </w:rPr>
        <w:t>CRM-</w:t>
      </w:r>
      <w:r w:rsidRPr="00905AFD">
        <w:rPr>
          <w:rFonts w:ascii="Times New Roman" w:hAnsi="Times New Roman" w:cs="Times New Roman"/>
          <w:b/>
          <w:bCs/>
          <w:sz w:val="28"/>
          <w:szCs w:val="28"/>
        </w:rPr>
        <w:t>системы</w:t>
      </w:r>
      <w:r w:rsidRPr="00905AFD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(Customer Relationship Management)</w:t>
      </w:r>
    </w:p>
    <w:p w:rsidR="00905AFD" w:rsidRPr="00905AFD" w:rsidRDefault="00905AFD" w:rsidP="00905AFD">
      <w:pPr>
        <w:numPr>
          <w:ilvl w:val="0"/>
          <w:numId w:val="16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05AFD">
        <w:rPr>
          <w:rFonts w:ascii="Times New Roman" w:hAnsi="Times New Roman" w:cs="Times New Roman"/>
          <w:b/>
          <w:bCs/>
          <w:sz w:val="28"/>
          <w:szCs w:val="28"/>
        </w:rPr>
        <w:t>Определение</w:t>
      </w:r>
      <w:r w:rsidRPr="00905AFD">
        <w:rPr>
          <w:rFonts w:ascii="Times New Roman" w:hAnsi="Times New Roman" w:cs="Times New Roman"/>
          <w:sz w:val="28"/>
          <w:szCs w:val="28"/>
        </w:rPr>
        <w:t>: CRM-системы — это программные решения, которые помогают компаниям управлять взаимодействием с клиентами, анализировать данные о клиентах и улучшать бизнес-процессы.</w:t>
      </w:r>
    </w:p>
    <w:p w:rsidR="00905AFD" w:rsidRPr="00905AFD" w:rsidRDefault="00905AFD" w:rsidP="00905AFD">
      <w:pPr>
        <w:numPr>
          <w:ilvl w:val="0"/>
          <w:numId w:val="16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05AFD">
        <w:rPr>
          <w:rFonts w:ascii="Times New Roman" w:hAnsi="Times New Roman" w:cs="Times New Roman"/>
          <w:b/>
          <w:bCs/>
          <w:sz w:val="28"/>
          <w:szCs w:val="28"/>
        </w:rPr>
        <w:t>Преимущества</w:t>
      </w:r>
      <w:r w:rsidRPr="00905AF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05AFD" w:rsidRPr="00905AFD" w:rsidRDefault="00905AFD" w:rsidP="00905AFD">
      <w:pPr>
        <w:numPr>
          <w:ilvl w:val="1"/>
          <w:numId w:val="16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05AFD">
        <w:rPr>
          <w:rFonts w:ascii="Times New Roman" w:hAnsi="Times New Roman" w:cs="Times New Roman"/>
          <w:sz w:val="28"/>
          <w:szCs w:val="28"/>
        </w:rPr>
        <w:t>Улучшение обслуживания клиентов.</w:t>
      </w:r>
    </w:p>
    <w:p w:rsidR="00905AFD" w:rsidRPr="00905AFD" w:rsidRDefault="00905AFD" w:rsidP="00905AFD">
      <w:pPr>
        <w:numPr>
          <w:ilvl w:val="1"/>
          <w:numId w:val="16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05AFD">
        <w:rPr>
          <w:rFonts w:ascii="Times New Roman" w:hAnsi="Times New Roman" w:cs="Times New Roman"/>
          <w:sz w:val="28"/>
          <w:szCs w:val="28"/>
        </w:rPr>
        <w:t>Повышение продаж и маркетинга за счёт анализа данных.</w:t>
      </w:r>
    </w:p>
    <w:p w:rsidR="00905AFD" w:rsidRPr="00905AFD" w:rsidRDefault="00905AFD" w:rsidP="00905AFD">
      <w:pPr>
        <w:numPr>
          <w:ilvl w:val="1"/>
          <w:numId w:val="16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05AFD">
        <w:rPr>
          <w:rFonts w:ascii="Times New Roman" w:hAnsi="Times New Roman" w:cs="Times New Roman"/>
          <w:sz w:val="28"/>
          <w:szCs w:val="28"/>
        </w:rPr>
        <w:t>Централизованное хранение информации о клиентах.</w:t>
      </w:r>
    </w:p>
    <w:p w:rsidR="00905AFD" w:rsidRPr="00905AFD" w:rsidRDefault="00905AFD" w:rsidP="00905AFD">
      <w:pPr>
        <w:numPr>
          <w:ilvl w:val="0"/>
          <w:numId w:val="16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05AFD">
        <w:rPr>
          <w:rFonts w:ascii="Times New Roman" w:hAnsi="Times New Roman" w:cs="Times New Roman"/>
          <w:b/>
          <w:bCs/>
          <w:sz w:val="28"/>
          <w:szCs w:val="28"/>
        </w:rPr>
        <w:t>Применение</w:t>
      </w:r>
      <w:r w:rsidRPr="00905AFD">
        <w:rPr>
          <w:rFonts w:ascii="Times New Roman" w:hAnsi="Times New Roman" w:cs="Times New Roman"/>
          <w:sz w:val="28"/>
          <w:szCs w:val="28"/>
        </w:rPr>
        <w:t>: CRM-системы используются в продажах, маркетинге и службах поддержки для управления отношениями с клиентами.</w:t>
      </w:r>
    </w:p>
    <w:p w:rsidR="00905AFD" w:rsidRPr="00905AFD" w:rsidRDefault="00905AFD" w:rsidP="00905AFD">
      <w:p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905AFD">
        <w:rPr>
          <w:rFonts w:ascii="Times New Roman" w:hAnsi="Times New Roman" w:cs="Times New Roman"/>
          <w:b/>
          <w:bCs/>
          <w:sz w:val="28"/>
          <w:szCs w:val="28"/>
          <w:lang w:val="en-US"/>
        </w:rPr>
        <w:t>ERP-</w:t>
      </w:r>
      <w:r w:rsidRPr="00905AFD">
        <w:rPr>
          <w:rFonts w:ascii="Times New Roman" w:hAnsi="Times New Roman" w:cs="Times New Roman"/>
          <w:b/>
          <w:bCs/>
          <w:sz w:val="28"/>
          <w:szCs w:val="28"/>
        </w:rPr>
        <w:t>системы</w:t>
      </w:r>
      <w:r w:rsidRPr="00905AFD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(Enterprise Resource Planning)</w:t>
      </w:r>
    </w:p>
    <w:p w:rsidR="00905AFD" w:rsidRPr="00905AFD" w:rsidRDefault="00905AFD" w:rsidP="00905AFD">
      <w:pPr>
        <w:numPr>
          <w:ilvl w:val="0"/>
          <w:numId w:val="17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05AFD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Определение</w:t>
      </w:r>
      <w:r w:rsidRPr="00905AFD">
        <w:rPr>
          <w:rFonts w:ascii="Times New Roman" w:hAnsi="Times New Roman" w:cs="Times New Roman"/>
          <w:sz w:val="28"/>
          <w:szCs w:val="28"/>
        </w:rPr>
        <w:t>: ERP-системы — это интегрированные программные решения, которые помогают управлять всеми аспектами бизнеса, включая финансы, производство, цепочку поставок, человеческие ресурсы и другие.</w:t>
      </w:r>
    </w:p>
    <w:p w:rsidR="00905AFD" w:rsidRPr="00905AFD" w:rsidRDefault="00905AFD" w:rsidP="00905AFD">
      <w:pPr>
        <w:numPr>
          <w:ilvl w:val="0"/>
          <w:numId w:val="17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05AFD">
        <w:rPr>
          <w:rFonts w:ascii="Times New Roman" w:hAnsi="Times New Roman" w:cs="Times New Roman"/>
          <w:b/>
          <w:bCs/>
          <w:sz w:val="28"/>
          <w:szCs w:val="28"/>
        </w:rPr>
        <w:t>Преимущества</w:t>
      </w:r>
      <w:r w:rsidRPr="00905AF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05AFD" w:rsidRPr="00905AFD" w:rsidRDefault="00905AFD" w:rsidP="00905AFD">
      <w:pPr>
        <w:numPr>
          <w:ilvl w:val="1"/>
          <w:numId w:val="17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05AFD">
        <w:rPr>
          <w:rFonts w:ascii="Times New Roman" w:hAnsi="Times New Roman" w:cs="Times New Roman"/>
          <w:sz w:val="28"/>
          <w:szCs w:val="28"/>
        </w:rPr>
        <w:t>Централизованное управление данными и процессами.</w:t>
      </w:r>
    </w:p>
    <w:p w:rsidR="00905AFD" w:rsidRPr="00905AFD" w:rsidRDefault="00905AFD" w:rsidP="00905AFD">
      <w:pPr>
        <w:numPr>
          <w:ilvl w:val="1"/>
          <w:numId w:val="17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05AFD">
        <w:rPr>
          <w:rFonts w:ascii="Times New Roman" w:hAnsi="Times New Roman" w:cs="Times New Roman"/>
          <w:sz w:val="28"/>
          <w:szCs w:val="28"/>
        </w:rPr>
        <w:t>Повышение эффективности и сокращение затрат.</w:t>
      </w:r>
    </w:p>
    <w:p w:rsidR="00905AFD" w:rsidRPr="00905AFD" w:rsidRDefault="00905AFD" w:rsidP="00905AFD">
      <w:pPr>
        <w:numPr>
          <w:ilvl w:val="1"/>
          <w:numId w:val="17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05AFD">
        <w:rPr>
          <w:rFonts w:ascii="Times New Roman" w:hAnsi="Times New Roman" w:cs="Times New Roman"/>
          <w:sz w:val="28"/>
          <w:szCs w:val="28"/>
        </w:rPr>
        <w:t>Улучшение планирования и прогнозирования.</w:t>
      </w:r>
    </w:p>
    <w:p w:rsidR="00905AFD" w:rsidRPr="00905AFD" w:rsidRDefault="00905AFD" w:rsidP="00905AFD">
      <w:pPr>
        <w:numPr>
          <w:ilvl w:val="0"/>
          <w:numId w:val="17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05AFD">
        <w:rPr>
          <w:rFonts w:ascii="Times New Roman" w:hAnsi="Times New Roman" w:cs="Times New Roman"/>
          <w:b/>
          <w:bCs/>
          <w:sz w:val="28"/>
          <w:szCs w:val="28"/>
        </w:rPr>
        <w:t>Применение</w:t>
      </w:r>
      <w:r w:rsidRPr="00905AFD">
        <w:rPr>
          <w:rFonts w:ascii="Times New Roman" w:hAnsi="Times New Roman" w:cs="Times New Roman"/>
          <w:sz w:val="28"/>
          <w:szCs w:val="28"/>
        </w:rPr>
        <w:t>: ERP-системы используются в различных отраслях для оптимизации бизнес-процессов и повышения общей эффективности.</w:t>
      </w:r>
    </w:p>
    <w:p w:rsidR="00325389" w:rsidRDefault="00325389" w:rsidP="00905AFD">
      <w:p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05AFD" w:rsidRPr="00325389" w:rsidRDefault="00905AFD" w:rsidP="00905AFD">
      <w:p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905AFD" w:rsidRPr="003253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417D9"/>
    <w:multiLevelType w:val="multilevel"/>
    <w:tmpl w:val="0D26D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BE01DA"/>
    <w:multiLevelType w:val="multilevel"/>
    <w:tmpl w:val="77C67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1A0589"/>
    <w:multiLevelType w:val="multilevel"/>
    <w:tmpl w:val="14DA6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2558B1"/>
    <w:multiLevelType w:val="multilevel"/>
    <w:tmpl w:val="68644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410E7F"/>
    <w:multiLevelType w:val="multilevel"/>
    <w:tmpl w:val="868C3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4546F8"/>
    <w:multiLevelType w:val="multilevel"/>
    <w:tmpl w:val="A4165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8B5359"/>
    <w:multiLevelType w:val="multilevel"/>
    <w:tmpl w:val="91445B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5E1AAB"/>
    <w:multiLevelType w:val="multilevel"/>
    <w:tmpl w:val="9C445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F51AFB"/>
    <w:multiLevelType w:val="multilevel"/>
    <w:tmpl w:val="71BA5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D13D7C"/>
    <w:multiLevelType w:val="multilevel"/>
    <w:tmpl w:val="1C4AC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08E1C28"/>
    <w:multiLevelType w:val="multilevel"/>
    <w:tmpl w:val="D9E6F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09322D"/>
    <w:multiLevelType w:val="multilevel"/>
    <w:tmpl w:val="474E0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2495CBC"/>
    <w:multiLevelType w:val="multilevel"/>
    <w:tmpl w:val="C588A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1EC3B77"/>
    <w:multiLevelType w:val="multilevel"/>
    <w:tmpl w:val="EBD8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25D2708"/>
    <w:multiLevelType w:val="multilevel"/>
    <w:tmpl w:val="35FC4E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8216E4B"/>
    <w:multiLevelType w:val="multilevel"/>
    <w:tmpl w:val="DFE01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B3B48AD"/>
    <w:multiLevelType w:val="multilevel"/>
    <w:tmpl w:val="9E688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15"/>
  </w:num>
  <w:num w:numId="5">
    <w:abstractNumId w:val="6"/>
  </w:num>
  <w:num w:numId="6">
    <w:abstractNumId w:val="14"/>
  </w:num>
  <w:num w:numId="7">
    <w:abstractNumId w:val="8"/>
  </w:num>
  <w:num w:numId="8">
    <w:abstractNumId w:val="9"/>
  </w:num>
  <w:num w:numId="9">
    <w:abstractNumId w:val="4"/>
  </w:num>
  <w:num w:numId="10">
    <w:abstractNumId w:val="16"/>
  </w:num>
  <w:num w:numId="11">
    <w:abstractNumId w:val="10"/>
  </w:num>
  <w:num w:numId="12">
    <w:abstractNumId w:val="3"/>
  </w:num>
  <w:num w:numId="13">
    <w:abstractNumId w:val="13"/>
  </w:num>
  <w:num w:numId="14">
    <w:abstractNumId w:val="5"/>
  </w:num>
  <w:num w:numId="15">
    <w:abstractNumId w:val="12"/>
  </w:num>
  <w:num w:numId="16">
    <w:abstractNumId w:val="1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C62"/>
    <w:rsid w:val="001C58A5"/>
    <w:rsid w:val="00263C62"/>
    <w:rsid w:val="00325389"/>
    <w:rsid w:val="00453610"/>
    <w:rsid w:val="007168A8"/>
    <w:rsid w:val="00807CB9"/>
    <w:rsid w:val="00905AFD"/>
    <w:rsid w:val="00964BF2"/>
    <w:rsid w:val="00AD16B0"/>
    <w:rsid w:val="00CC52EE"/>
    <w:rsid w:val="00D0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026698-EEAD-4CC7-9E24-936AB68A8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01E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272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Master118</dc:creator>
  <cp:keywords/>
  <dc:description/>
  <cp:lastModifiedBy>Master118</cp:lastModifiedBy>
  <cp:revision>9</cp:revision>
  <dcterms:created xsi:type="dcterms:W3CDTF">2025-02-14T12:26:00Z</dcterms:created>
  <dcterms:modified xsi:type="dcterms:W3CDTF">2025-02-14T12:51:00Z</dcterms:modified>
</cp:coreProperties>
</file>