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A89" w:rsidRDefault="008C4A89" w:rsidP="00905AFD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C4A89">
        <w:rPr>
          <w:rFonts w:ascii="Times New Roman" w:hAnsi="Times New Roman" w:cs="Times New Roman"/>
          <w:i/>
          <w:sz w:val="28"/>
          <w:szCs w:val="28"/>
          <w:highlight w:val="yellow"/>
        </w:rPr>
        <w:t>Объектно-ориентированное программирование. Методы и алгоритмы.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Основные методы оценки сроков и рисков разработки программ включают: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1. Оценка по аналогии</w:t>
      </w:r>
    </w:p>
    <w:p w:rsidR="00401FC2" w:rsidRPr="00401FC2" w:rsidRDefault="00401FC2" w:rsidP="00401FC2">
      <w:pPr>
        <w:numPr>
          <w:ilvl w:val="0"/>
          <w:numId w:val="1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Сравнение с предыдущими проектами, которые имеют схожие характеристики.</w:t>
      </w:r>
    </w:p>
    <w:p w:rsidR="00401FC2" w:rsidRPr="00401FC2" w:rsidRDefault="00401FC2" w:rsidP="00401FC2">
      <w:pPr>
        <w:numPr>
          <w:ilvl w:val="0"/>
          <w:numId w:val="1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401FC2">
        <w:rPr>
          <w:rFonts w:ascii="Times New Roman" w:hAnsi="Times New Roman" w:cs="Times New Roman"/>
          <w:i/>
          <w:sz w:val="28"/>
          <w:szCs w:val="28"/>
        </w:rPr>
        <w:t>: Быстрая и простая в использовании.</w:t>
      </w:r>
    </w:p>
    <w:p w:rsidR="00401FC2" w:rsidRPr="00401FC2" w:rsidRDefault="00401FC2" w:rsidP="00401FC2">
      <w:pPr>
        <w:numPr>
          <w:ilvl w:val="0"/>
          <w:numId w:val="1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401FC2">
        <w:rPr>
          <w:rFonts w:ascii="Times New Roman" w:hAnsi="Times New Roman" w:cs="Times New Roman"/>
          <w:i/>
          <w:sz w:val="28"/>
          <w:szCs w:val="28"/>
        </w:rPr>
        <w:t>: Может быть неточной, если предыдущие проекты сильно отличаются.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2. Метод экспертных оценок</w:t>
      </w:r>
    </w:p>
    <w:p w:rsidR="00401FC2" w:rsidRPr="00401FC2" w:rsidRDefault="00401FC2" w:rsidP="00401FC2">
      <w:pPr>
        <w:numPr>
          <w:ilvl w:val="0"/>
          <w:numId w:val="1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Привлечение экспертов для оценки сроков и рисков на основе их опыта.</w:t>
      </w:r>
    </w:p>
    <w:p w:rsidR="00401FC2" w:rsidRPr="00401FC2" w:rsidRDefault="00401FC2" w:rsidP="00401FC2">
      <w:pPr>
        <w:numPr>
          <w:ilvl w:val="0"/>
          <w:numId w:val="1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401FC2">
        <w:rPr>
          <w:rFonts w:ascii="Times New Roman" w:hAnsi="Times New Roman" w:cs="Times New Roman"/>
          <w:i/>
          <w:sz w:val="28"/>
          <w:szCs w:val="28"/>
        </w:rPr>
        <w:t>: Учитывает мнения опытных специалистов.</w:t>
      </w:r>
    </w:p>
    <w:p w:rsidR="00401FC2" w:rsidRPr="00401FC2" w:rsidRDefault="00401FC2" w:rsidP="00401FC2">
      <w:pPr>
        <w:numPr>
          <w:ilvl w:val="0"/>
          <w:numId w:val="1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401FC2">
        <w:rPr>
          <w:rFonts w:ascii="Times New Roman" w:hAnsi="Times New Roman" w:cs="Times New Roman"/>
          <w:i/>
          <w:sz w:val="28"/>
          <w:szCs w:val="28"/>
        </w:rPr>
        <w:t>: Субъективность оценок.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01FC2">
        <w:rPr>
          <w:rFonts w:ascii="Times New Roman" w:hAnsi="Times New Roman" w:cs="Times New Roman"/>
          <w:i/>
          <w:sz w:val="28"/>
          <w:szCs w:val="28"/>
          <w:lang w:val="en-US"/>
        </w:rPr>
        <w:t xml:space="preserve">3. </w:t>
      </w:r>
      <w:r w:rsidRPr="00401FC2">
        <w:rPr>
          <w:rFonts w:ascii="Times New Roman" w:hAnsi="Times New Roman" w:cs="Times New Roman"/>
          <w:i/>
          <w:sz w:val="28"/>
          <w:szCs w:val="28"/>
        </w:rPr>
        <w:t>Метод</w:t>
      </w:r>
      <w:r w:rsidRPr="00401FC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PERT (Program Evaluation and Review Technique)</w:t>
      </w:r>
    </w:p>
    <w:p w:rsidR="00401FC2" w:rsidRPr="00401FC2" w:rsidRDefault="00401FC2" w:rsidP="00401FC2">
      <w:pPr>
        <w:numPr>
          <w:ilvl w:val="0"/>
          <w:numId w:val="2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Использует три оценки для каждой задачи (оптимистичная, пессимистичная и наиболее вероятная) для расчета ожидаемого времени выполнения.</w:t>
      </w:r>
    </w:p>
    <w:p w:rsidR="00401FC2" w:rsidRPr="00401FC2" w:rsidRDefault="00401FC2" w:rsidP="00401FC2">
      <w:pPr>
        <w:numPr>
          <w:ilvl w:val="0"/>
          <w:numId w:val="2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401FC2">
        <w:rPr>
          <w:rFonts w:ascii="Times New Roman" w:hAnsi="Times New Roman" w:cs="Times New Roman"/>
          <w:i/>
          <w:sz w:val="28"/>
          <w:szCs w:val="28"/>
        </w:rPr>
        <w:t>: Учитывает неопределенности.</w:t>
      </w:r>
    </w:p>
    <w:p w:rsidR="00401FC2" w:rsidRPr="00401FC2" w:rsidRDefault="00401FC2" w:rsidP="00401FC2">
      <w:pPr>
        <w:numPr>
          <w:ilvl w:val="0"/>
          <w:numId w:val="2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401FC2">
        <w:rPr>
          <w:rFonts w:ascii="Times New Roman" w:hAnsi="Times New Roman" w:cs="Times New Roman"/>
          <w:i/>
          <w:sz w:val="28"/>
          <w:szCs w:val="28"/>
        </w:rPr>
        <w:t>: Сложность в расчете.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4. Метод критического пути</w:t>
      </w:r>
    </w:p>
    <w:p w:rsidR="00401FC2" w:rsidRPr="00401FC2" w:rsidRDefault="00401FC2" w:rsidP="00401FC2">
      <w:pPr>
        <w:numPr>
          <w:ilvl w:val="0"/>
          <w:numId w:val="21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Определение последовательности задач, которые влияют на общее время проекта.</w:t>
      </w:r>
    </w:p>
    <w:p w:rsidR="00401FC2" w:rsidRPr="00401FC2" w:rsidRDefault="00401FC2" w:rsidP="00401FC2">
      <w:pPr>
        <w:numPr>
          <w:ilvl w:val="0"/>
          <w:numId w:val="21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401FC2">
        <w:rPr>
          <w:rFonts w:ascii="Times New Roman" w:hAnsi="Times New Roman" w:cs="Times New Roman"/>
          <w:i/>
          <w:sz w:val="28"/>
          <w:szCs w:val="28"/>
        </w:rPr>
        <w:t>: Позволяет выявить ключевые задачи.</w:t>
      </w:r>
    </w:p>
    <w:p w:rsidR="00401FC2" w:rsidRPr="00401FC2" w:rsidRDefault="00401FC2" w:rsidP="00401FC2">
      <w:pPr>
        <w:numPr>
          <w:ilvl w:val="0"/>
          <w:numId w:val="21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401FC2">
        <w:rPr>
          <w:rFonts w:ascii="Times New Roman" w:hAnsi="Times New Roman" w:cs="Times New Roman"/>
          <w:i/>
          <w:sz w:val="28"/>
          <w:szCs w:val="28"/>
        </w:rPr>
        <w:t>: Не учитывает риски, связанные с ресурсами.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 xml:space="preserve">5.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Agile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-оценка</w:t>
      </w:r>
    </w:p>
    <w:p w:rsidR="00401FC2" w:rsidRPr="00401FC2" w:rsidRDefault="00401FC2" w:rsidP="00401FC2">
      <w:pPr>
        <w:numPr>
          <w:ilvl w:val="0"/>
          <w:numId w:val="2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401FC2">
        <w:rPr>
          <w:rFonts w:ascii="Times New Roman" w:hAnsi="Times New Roman" w:cs="Times New Roman"/>
          <w:i/>
          <w:sz w:val="28"/>
          <w:szCs w:val="28"/>
        </w:rPr>
        <w:t xml:space="preserve">: Использование методов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Agile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 xml:space="preserve">, таких как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Planning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Poker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, для оценки задач в спринтах.</w:t>
      </w:r>
    </w:p>
    <w:p w:rsidR="00401FC2" w:rsidRPr="00401FC2" w:rsidRDefault="00401FC2" w:rsidP="00401FC2">
      <w:pPr>
        <w:numPr>
          <w:ilvl w:val="0"/>
          <w:numId w:val="2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401FC2">
        <w:rPr>
          <w:rFonts w:ascii="Times New Roman" w:hAnsi="Times New Roman" w:cs="Times New Roman"/>
          <w:i/>
          <w:sz w:val="28"/>
          <w:szCs w:val="28"/>
        </w:rPr>
        <w:t>: Гибкость и адаптивность.</w:t>
      </w:r>
    </w:p>
    <w:p w:rsidR="00401FC2" w:rsidRPr="00401FC2" w:rsidRDefault="00401FC2" w:rsidP="00401FC2">
      <w:pPr>
        <w:numPr>
          <w:ilvl w:val="0"/>
          <w:numId w:val="2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401FC2">
        <w:rPr>
          <w:rFonts w:ascii="Times New Roman" w:hAnsi="Times New Roman" w:cs="Times New Roman"/>
          <w:i/>
          <w:sz w:val="28"/>
          <w:szCs w:val="28"/>
        </w:rPr>
        <w:t>: Может быть трудоемким для больших проектов.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6. SWOT-анализ</w:t>
      </w:r>
    </w:p>
    <w:p w:rsidR="00401FC2" w:rsidRPr="00401FC2" w:rsidRDefault="00401FC2" w:rsidP="00401FC2">
      <w:pPr>
        <w:numPr>
          <w:ilvl w:val="0"/>
          <w:numId w:val="23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Описание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Оценка сильных и слабых сторон, возможностей и угроз проекта.</w:t>
      </w:r>
    </w:p>
    <w:p w:rsidR="00401FC2" w:rsidRPr="00401FC2" w:rsidRDefault="00401FC2" w:rsidP="00401FC2">
      <w:pPr>
        <w:numPr>
          <w:ilvl w:val="0"/>
          <w:numId w:val="23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401FC2">
        <w:rPr>
          <w:rFonts w:ascii="Times New Roman" w:hAnsi="Times New Roman" w:cs="Times New Roman"/>
          <w:i/>
          <w:sz w:val="28"/>
          <w:szCs w:val="28"/>
        </w:rPr>
        <w:t>: Помогает выявить риски и возможности.</w:t>
      </w:r>
    </w:p>
    <w:p w:rsidR="00401FC2" w:rsidRPr="00401FC2" w:rsidRDefault="00401FC2" w:rsidP="00401FC2">
      <w:pPr>
        <w:numPr>
          <w:ilvl w:val="0"/>
          <w:numId w:val="23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401FC2">
        <w:rPr>
          <w:rFonts w:ascii="Times New Roman" w:hAnsi="Times New Roman" w:cs="Times New Roman"/>
          <w:i/>
          <w:sz w:val="28"/>
          <w:szCs w:val="28"/>
        </w:rPr>
        <w:t>: Может быть слишком общим.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7. Анализ рисков</w:t>
      </w:r>
    </w:p>
    <w:p w:rsidR="00401FC2" w:rsidRPr="00401FC2" w:rsidRDefault="00401FC2" w:rsidP="00401FC2">
      <w:pPr>
        <w:numPr>
          <w:ilvl w:val="0"/>
          <w:numId w:val="2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Идентификация, оценка и планирование управления рисками.</w:t>
      </w:r>
    </w:p>
    <w:p w:rsidR="00401FC2" w:rsidRPr="00401FC2" w:rsidRDefault="00401FC2" w:rsidP="00401FC2">
      <w:pPr>
        <w:numPr>
          <w:ilvl w:val="0"/>
          <w:numId w:val="2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401FC2">
        <w:rPr>
          <w:rFonts w:ascii="Times New Roman" w:hAnsi="Times New Roman" w:cs="Times New Roman"/>
          <w:i/>
          <w:sz w:val="28"/>
          <w:szCs w:val="28"/>
        </w:rPr>
        <w:t>: Позволяет заранее подготовиться к возможным проблемам.</w:t>
      </w:r>
    </w:p>
    <w:p w:rsidR="00401FC2" w:rsidRPr="00401FC2" w:rsidRDefault="00401FC2" w:rsidP="00401FC2">
      <w:pPr>
        <w:numPr>
          <w:ilvl w:val="0"/>
          <w:numId w:val="2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401FC2">
        <w:rPr>
          <w:rFonts w:ascii="Times New Roman" w:hAnsi="Times New Roman" w:cs="Times New Roman"/>
          <w:i/>
          <w:sz w:val="28"/>
          <w:szCs w:val="28"/>
        </w:rPr>
        <w:t>: Требует времени и ресурсов.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Эти методы могут использоваться как по отдельности, так и в комбинации для более точной оценки сроков и рисков разработки программного обеспечения.</w:t>
      </w:r>
    </w:p>
    <w:p w:rsidR="00B02E69" w:rsidRDefault="00B02E69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Вопросы кадровой политики менеджера программных проектов.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Кадровая политика менеджера программных проектов включает в себя несколько ключевых аспектов:</w:t>
      </w:r>
    </w:p>
    <w:p w:rsidR="00401FC2" w:rsidRPr="00401FC2" w:rsidRDefault="00401FC2" w:rsidP="00401FC2">
      <w:pPr>
        <w:numPr>
          <w:ilvl w:val="0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Подбор команды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Определение необходимых компетенций и навыков для проекта.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Проведение собеседований и оценка кандидатов.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 xml:space="preserve">Формирование сбалансированной команды с учетом различных ролей (разработчики,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тестировщики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, аналитики и т.д.).</w:t>
      </w:r>
    </w:p>
    <w:p w:rsidR="00401FC2" w:rsidRPr="00401FC2" w:rsidRDefault="00401FC2" w:rsidP="00401FC2">
      <w:pPr>
        <w:numPr>
          <w:ilvl w:val="0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Обучение и развитие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Организация тренингов и семинаров для повышения квалификации сотрудников.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 xml:space="preserve">Поддержка профессионального роста через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менторство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коучинг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.</w:t>
      </w:r>
    </w:p>
    <w:p w:rsidR="00401FC2" w:rsidRPr="00401FC2" w:rsidRDefault="00401FC2" w:rsidP="00401FC2">
      <w:pPr>
        <w:numPr>
          <w:ilvl w:val="0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Мотивация и удержание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lastRenderedPageBreak/>
        <w:t>Разработка системы вознаграждений и бонусов.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Создание комфортной рабочей среды и поддержка баланса между работой и личной жизнью.</w:t>
      </w:r>
    </w:p>
    <w:p w:rsidR="00401FC2" w:rsidRPr="00401FC2" w:rsidRDefault="00401FC2" w:rsidP="00401FC2">
      <w:pPr>
        <w:numPr>
          <w:ilvl w:val="0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Коммуникация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Установление открытых каналов для обратной связи.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Регулярные встречи для обсуждения прогресса и проблем.</w:t>
      </w:r>
    </w:p>
    <w:p w:rsidR="00401FC2" w:rsidRPr="00401FC2" w:rsidRDefault="00401FC2" w:rsidP="00401FC2">
      <w:pPr>
        <w:numPr>
          <w:ilvl w:val="0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Управление конфликтами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Разработка стратегий для разрешения конфликтов внутри команды.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Поддержка конструктивного диалога и сотрудничества.</w:t>
      </w:r>
    </w:p>
    <w:p w:rsidR="00401FC2" w:rsidRPr="00401FC2" w:rsidRDefault="00401FC2" w:rsidP="00401FC2">
      <w:pPr>
        <w:numPr>
          <w:ilvl w:val="0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Оценка производительности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Установление четких критериев оценки работы сотрудников.</w:t>
      </w:r>
    </w:p>
    <w:p w:rsidR="00401FC2" w:rsidRPr="00401FC2" w:rsidRDefault="00401FC2" w:rsidP="00401FC2">
      <w:pPr>
        <w:numPr>
          <w:ilvl w:val="1"/>
          <w:numId w:val="25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Проведение регулярных оценок и обратной связи.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Эти аспекты помогают менеджеру программных проектов эффективно управлять командой, минимизировать риски и достигать поставленных целей.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Сервисно-ориентированные архитектуры. CRM-системы. ERP – системы.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Сервисно-ориентированные архитектуры (SOA), CRM-системы и ERP-системы — это важные концепции в области разработки программного обеспечения и управления бизнес-процессами. Вот краткое описание каждой из них: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Сервисно-ориентированные архитектуры (SOA)</w:t>
      </w:r>
    </w:p>
    <w:p w:rsidR="00401FC2" w:rsidRPr="00401FC2" w:rsidRDefault="00401FC2" w:rsidP="00401FC2">
      <w:pPr>
        <w:numPr>
          <w:ilvl w:val="0"/>
          <w:numId w:val="2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Определение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SOA — это архитектурный стиль, который позволяет создавать программные приложения как набор взаимосвязанных сервисов. Каждый сервис выполняет определённую бизнес-функцию и может быть использован независимо.</w:t>
      </w:r>
    </w:p>
    <w:p w:rsidR="00401FC2" w:rsidRPr="00401FC2" w:rsidRDefault="00401FC2" w:rsidP="00401FC2">
      <w:pPr>
        <w:numPr>
          <w:ilvl w:val="0"/>
          <w:numId w:val="2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lastRenderedPageBreak/>
        <w:t>Повышенная гибкость и масштабируемость.</w:t>
      </w:r>
    </w:p>
    <w:p w:rsidR="00401FC2" w:rsidRPr="00401FC2" w:rsidRDefault="00401FC2" w:rsidP="00401FC2">
      <w:pPr>
        <w:numPr>
          <w:ilvl w:val="1"/>
          <w:numId w:val="2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Упрощение интеграции различных систем.</w:t>
      </w:r>
    </w:p>
    <w:p w:rsidR="00401FC2" w:rsidRPr="00401FC2" w:rsidRDefault="00401FC2" w:rsidP="00401FC2">
      <w:pPr>
        <w:numPr>
          <w:ilvl w:val="1"/>
          <w:numId w:val="2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Возможность повторного использования сервисов.</w:t>
      </w:r>
    </w:p>
    <w:p w:rsidR="00401FC2" w:rsidRPr="00401FC2" w:rsidRDefault="00401FC2" w:rsidP="00401FC2">
      <w:pPr>
        <w:numPr>
          <w:ilvl w:val="0"/>
          <w:numId w:val="2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Применение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SOA часто используется в крупных корпоративных системах, где необходимо интегрировать различные приложения и системы.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01FC2">
        <w:rPr>
          <w:rFonts w:ascii="Times New Roman" w:hAnsi="Times New Roman" w:cs="Times New Roman"/>
          <w:i/>
          <w:sz w:val="28"/>
          <w:szCs w:val="28"/>
          <w:lang w:val="en-US"/>
        </w:rPr>
        <w:t>CRM-</w:t>
      </w:r>
      <w:r w:rsidRPr="00401FC2">
        <w:rPr>
          <w:rFonts w:ascii="Times New Roman" w:hAnsi="Times New Roman" w:cs="Times New Roman"/>
          <w:i/>
          <w:sz w:val="28"/>
          <w:szCs w:val="28"/>
        </w:rPr>
        <w:t>системы</w:t>
      </w:r>
      <w:r w:rsidRPr="00401FC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(Customer Relationship Management)</w:t>
      </w:r>
    </w:p>
    <w:p w:rsidR="00401FC2" w:rsidRPr="00401FC2" w:rsidRDefault="00401FC2" w:rsidP="00401FC2">
      <w:pPr>
        <w:numPr>
          <w:ilvl w:val="0"/>
          <w:numId w:val="2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Определение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CRM-системы — это программные решения, которые помогают компаниям управлять взаимодействием с клиентами, анализировать данные о клиентах и улучшать бизнес-процессы.</w:t>
      </w:r>
    </w:p>
    <w:p w:rsidR="00401FC2" w:rsidRPr="00401FC2" w:rsidRDefault="00401FC2" w:rsidP="00401FC2">
      <w:pPr>
        <w:numPr>
          <w:ilvl w:val="0"/>
          <w:numId w:val="2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Улучшение обслуживания клиентов.</w:t>
      </w:r>
    </w:p>
    <w:p w:rsidR="00401FC2" w:rsidRPr="00401FC2" w:rsidRDefault="00401FC2" w:rsidP="00401FC2">
      <w:pPr>
        <w:numPr>
          <w:ilvl w:val="1"/>
          <w:numId w:val="2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Повышение продаж и маркетинга за счёт анализа данных.</w:t>
      </w:r>
    </w:p>
    <w:p w:rsidR="00401FC2" w:rsidRPr="00401FC2" w:rsidRDefault="00401FC2" w:rsidP="00401FC2">
      <w:pPr>
        <w:numPr>
          <w:ilvl w:val="1"/>
          <w:numId w:val="2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Централизованное хранение информации о клиентах.</w:t>
      </w:r>
    </w:p>
    <w:p w:rsidR="00401FC2" w:rsidRPr="00401FC2" w:rsidRDefault="00401FC2" w:rsidP="00401FC2">
      <w:pPr>
        <w:numPr>
          <w:ilvl w:val="0"/>
          <w:numId w:val="2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Применение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CRM-системы используются в продажах, маркетинге и службах поддержки для управления отношениями с клиентами.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01FC2">
        <w:rPr>
          <w:rFonts w:ascii="Times New Roman" w:hAnsi="Times New Roman" w:cs="Times New Roman"/>
          <w:i/>
          <w:sz w:val="28"/>
          <w:szCs w:val="28"/>
          <w:lang w:val="en-US"/>
        </w:rPr>
        <w:t>ERP-</w:t>
      </w:r>
      <w:r w:rsidRPr="00401FC2">
        <w:rPr>
          <w:rFonts w:ascii="Times New Roman" w:hAnsi="Times New Roman" w:cs="Times New Roman"/>
          <w:i/>
          <w:sz w:val="28"/>
          <w:szCs w:val="28"/>
        </w:rPr>
        <w:t>системы</w:t>
      </w:r>
      <w:r w:rsidRPr="00401FC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(Enterprise Resource Planning)</w:t>
      </w:r>
    </w:p>
    <w:p w:rsidR="00401FC2" w:rsidRPr="00401FC2" w:rsidRDefault="00401FC2" w:rsidP="00401FC2">
      <w:pPr>
        <w:numPr>
          <w:ilvl w:val="0"/>
          <w:numId w:val="2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Определение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ERP-системы — это интегрированные программные решения, которые помогают управлять всеми аспектами бизнеса, включая финансы, производство, цепочку поставок, человеческие ресурсы и другие.</w:t>
      </w:r>
    </w:p>
    <w:p w:rsidR="00401FC2" w:rsidRPr="00401FC2" w:rsidRDefault="00401FC2" w:rsidP="00401FC2">
      <w:pPr>
        <w:numPr>
          <w:ilvl w:val="0"/>
          <w:numId w:val="2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Централизованное управление данными и процессами.</w:t>
      </w:r>
    </w:p>
    <w:p w:rsidR="00401FC2" w:rsidRPr="00401FC2" w:rsidRDefault="00401FC2" w:rsidP="00401FC2">
      <w:pPr>
        <w:numPr>
          <w:ilvl w:val="1"/>
          <w:numId w:val="2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Повышение эффективности и сокращение затрат.</w:t>
      </w:r>
    </w:p>
    <w:p w:rsidR="00401FC2" w:rsidRPr="00401FC2" w:rsidRDefault="00401FC2" w:rsidP="00401FC2">
      <w:pPr>
        <w:numPr>
          <w:ilvl w:val="1"/>
          <w:numId w:val="2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Улучшение планирования и прогнозирования.</w:t>
      </w:r>
    </w:p>
    <w:p w:rsidR="00401FC2" w:rsidRPr="00401FC2" w:rsidRDefault="00401FC2" w:rsidP="00401FC2">
      <w:pPr>
        <w:numPr>
          <w:ilvl w:val="0"/>
          <w:numId w:val="2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Применение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 ERP-системы используются в различных отраслях для оптимизации бизнес-процессов и повышения общей эффективности.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 xml:space="preserve">Если у Вас есть конкретные вопросы по этим темам или Вы хотите углубиться в какую-то из них, дайте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зн</w:t>
      </w:r>
      <w:proofErr w:type="spellEnd"/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 xml:space="preserve">Объектно-ориентированное </w:t>
      </w:r>
      <w:proofErr w:type="spellStart"/>
      <w:proofErr w:type="gramStart"/>
      <w:r w:rsidRPr="00401FC2">
        <w:rPr>
          <w:rFonts w:ascii="Times New Roman" w:hAnsi="Times New Roman" w:cs="Times New Roman"/>
          <w:i/>
          <w:sz w:val="28"/>
          <w:szCs w:val="28"/>
        </w:rPr>
        <w:t>программи-рование</w:t>
      </w:r>
      <w:proofErr w:type="spellEnd"/>
      <w:proofErr w:type="gramEnd"/>
      <w:r w:rsidRPr="00401FC2">
        <w:rPr>
          <w:rFonts w:ascii="Times New Roman" w:hAnsi="Times New Roman" w:cs="Times New Roman"/>
          <w:i/>
          <w:sz w:val="28"/>
          <w:szCs w:val="28"/>
        </w:rPr>
        <w:t>. Методы и алгоритмы.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Объектно-ориентированное программирование (ООП) — это парадигма программирования, основанная на концепции "объектов", которые могут содержать данные и код: данные в виде полей (частей данных), и код в виде процедур (методов). Основные методы и алгоритмы, используемые в ООП, включают: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Основные концепции ООП:</w:t>
      </w:r>
    </w:p>
    <w:p w:rsidR="00401FC2" w:rsidRPr="00401FC2" w:rsidRDefault="00401FC2" w:rsidP="00401FC2">
      <w:pPr>
        <w:numPr>
          <w:ilvl w:val="0"/>
          <w:numId w:val="2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Инкапсуляция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Скрытие внутреннего состояния объекта и предоставление доступа к нему только через методы.</w:t>
      </w:r>
    </w:p>
    <w:p w:rsidR="00401FC2" w:rsidRPr="00401FC2" w:rsidRDefault="00401FC2" w:rsidP="00401FC2">
      <w:pPr>
        <w:numPr>
          <w:ilvl w:val="1"/>
          <w:numId w:val="2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Пример: использование модификаторов доступа (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private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public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).</w:t>
      </w:r>
    </w:p>
    <w:p w:rsidR="00401FC2" w:rsidRPr="00401FC2" w:rsidRDefault="00401FC2" w:rsidP="00401FC2">
      <w:pPr>
        <w:numPr>
          <w:ilvl w:val="0"/>
          <w:numId w:val="2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Наследование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Позволяет создавать новые классы на основе существующих, унаследовав их свойства и методы.</w:t>
      </w:r>
    </w:p>
    <w:p w:rsidR="00401FC2" w:rsidRPr="00401FC2" w:rsidRDefault="00401FC2" w:rsidP="00401FC2">
      <w:pPr>
        <w:numPr>
          <w:ilvl w:val="1"/>
          <w:numId w:val="2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Пример: класс 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Animal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 может быть базовым классом для классов 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Dog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 и 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Cat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.</w:t>
      </w:r>
    </w:p>
    <w:p w:rsidR="00401FC2" w:rsidRPr="00401FC2" w:rsidRDefault="00401FC2" w:rsidP="00401FC2">
      <w:pPr>
        <w:numPr>
          <w:ilvl w:val="0"/>
          <w:numId w:val="2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Полиморфизм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2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Возможность использовать один интерфейс для разных типов объектов.</w:t>
      </w:r>
    </w:p>
    <w:p w:rsidR="00401FC2" w:rsidRPr="00401FC2" w:rsidRDefault="00401FC2" w:rsidP="00401FC2">
      <w:pPr>
        <w:numPr>
          <w:ilvl w:val="1"/>
          <w:numId w:val="2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Пример: метод </w:t>
      </w:r>
      <w:proofErr w:type="spellStart"/>
      <w:proofErr w:type="gramStart"/>
      <w:r w:rsidRPr="00401FC2">
        <w:rPr>
          <w:rFonts w:ascii="Times New Roman" w:hAnsi="Times New Roman" w:cs="Times New Roman"/>
          <w:i/>
          <w:sz w:val="28"/>
          <w:szCs w:val="28"/>
        </w:rPr>
        <w:t>draw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401FC2">
        <w:rPr>
          <w:rFonts w:ascii="Times New Roman" w:hAnsi="Times New Roman" w:cs="Times New Roman"/>
          <w:i/>
          <w:sz w:val="28"/>
          <w:szCs w:val="28"/>
        </w:rPr>
        <w:t>) может быть реализован по-разному в классах 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Circle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 и 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Square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.</w:t>
      </w:r>
    </w:p>
    <w:p w:rsidR="00401FC2" w:rsidRPr="00401FC2" w:rsidRDefault="00401FC2" w:rsidP="00401FC2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Методы и алгоритмы:</w:t>
      </w:r>
    </w:p>
    <w:p w:rsidR="00401FC2" w:rsidRPr="00401FC2" w:rsidRDefault="00401FC2" w:rsidP="00401FC2">
      <w:pPr>
        <w:numPr>
          <w:ilvl w:val="0"/>
          <w:numId w:val="3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Алгоритмы сортировки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3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 xml:space="preserve">Используются для упорядочивания объектов. Примеры: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QuickSort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MergeSort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.</w:t>
      </w:r>
    </w:p>
    <w:p w:rsidR="00401FC2" w:rsidRPr="00401FC2" w:rsidRDefault="00401FC2" w:rsidP="00401FC2">
      <w:pPr>
        <w:numPr>
          <w:ilvl w:val="0"/>
          <w:numId w:val="3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Алгоритмы поиска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3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Используются для нахождения объектов в коллекциях. Примеры: бинарный поиск, линейный поиск.</w:t>
      </w:r>
    </w:p>
    <w:p w:rsidR="00401FC2" w:rsidRPr="00401FC2" w:rsidRDefault="00401FC2" w:rsidP="00401FC2">
      <w:pPr>
        <w:numPr>
          <w:ilvl w:val="0"/>
          <w:numId w:val="3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Шаблоны проектирования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3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 xml:space="preserve">Повторно используемые решения для распространенных проблем. Примеры: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Singleton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Factory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01FC2">
        <w:rPr>
          <w:rFonts w:ascii="Times New Roman" w:hAnsi="Times New Roman" w:cs="Times New Roman"/>
          <w:i/>
          <w:sz w:val="28"/>
          <w:szCs w:val="28"/>
        </w:rPr>
        <w:t>Observer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.</w:t>
      </w:r>
    </w:p>
    <w:p w:rsidR="00401FC2" w:rsidRPr="00401FC2" w:rsidRDefault="00401FC2" w:rsidP="00401FC2">
      <w:pPr>
        <w:numPr>
          <w:ilvl w:val="0"/>
          <w:numId w:val="3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Обработка исключений</w:t>
      </w:r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3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Механизмы для управления ошибками и исключительными ситуациями в программе.</w:t>
      </w:r>
    </w:p>
    <w:p w:rsidR="00401FC2" w:rsidRPr="00401FC2" w:rsidRDefault="00401FC2" w:rsidP="00401FC2">
      <w:pPr>
        <w:numPr>
          <w:ilvl w:val="0"/>
          <w:numId w:val="3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Сериализация</w:t>
      </w:r>
      <w:proofErr w:type="spellEnd"/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 </w:t>
      </w:r>
      <w:proofErr w:type="spellStart"/>
      <w:r w:rsidRPr="00401FC2">
        <w:rPr>
          <w:rFonts w:ascii="Times New Roman" w:hAnsi="Times New Roman" w:cs="Times New Roman"/>
          <w:b/>
          <w:bCs/>
          <w:i/>
          <w:sz w:val="28"/>
          <w:szCs w:val="28"/>
        </w:rPr>
        <w:t>десериализация</w:t>
      </w:r>
      <w:proofErr w:type="spellEnd"/>
      <w:r w:rsidRPr="00401FC2">
        <w:rPr>
          <w:rFonts w:ascii="Times New Roman" w:hAnsi="Times New Roman" w:cs="Times New Roman"/>
          <w:i/>
          <w:sz w:val="28"/>
          <w:szCs w:val="28"/>
        </w:rPr>
        <w:t>:</w:t>
      </w:r>
    </w:p>
    <w:p w:rsidR="00401FC2" w:rsidRPr="00401FC2" w:rsidRDefault="00401FC2" w:rsidP="00401FC2">
      <w:pPr>
        <w:numPr>
          <w:ilvl w:val="1"/>
          <w:numId w:val="3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01FC2">
        <w:rPr>
          <w:rFonts w:ascii="Times New Roman" w:hAnsi="Times New Roman" w:cs="Times New Roman"/>
          <w:i/>
          <w:sz w:val="28"/>
          <w:szCs w:val="28"/>
        </w:rPr>
        <w:t>Преобразование объектов в формат, который можно сохранить или передать, и обратно.</w:t>
      </w:r>
    </w:p>
    <w:p w:rsidR="008C4A89" w:rsidRDefault="008C4A89" w:rsidP="00905AFD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8C4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17D9"/>
    <w:multiLevelType w:val="multilevel"/>
    <w:tmpl w:val="0D26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43A60"/>
    <w:multiLevelType w:val="multilevel"/>
    <w:tmpl w:val="5B6A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BE01DA"/>
    <w:multiLevelType w:val="multilevel"/>
    <w:tmpl w:val="77C6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615202"/>
    <w:multiLevelType w:val="multilevel"/>
    <w:tmpl w:val="B95E0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13013"/>
    <w:multiLevelType w:val="multilevel"/>
    <w:tmpl w:val="F3E6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C5049"/>
    <w:multiLevelType w:val="multilevel"/>
    <w:tmpl w:val="89F8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1A0589"/>
    <w:multiLevelType w:val="multilevel"/>
    <w:tmpl w:val="14DA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0B3F9C"/>
    <w:multiLevelType w:val="multilevel"/>
    <w:tmpl w:val="06C4E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2558B1"/>
    <w:multiLevelType w:val="multilevel"/>
    <w:tmpl w:val="686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EF5412"/>
    <w:multiLevelType w:val="multilevel"/>
    <w:tmpl w:val="DA663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410E7F"/>
    <w:multiLevelType w:val="multilevel"/>
    <w:tmpl w:val="868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4546F8"/>
    <w:multiLevelType w:val="multilevel"/>
    <w:tmpl w:val="A416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8B5359"/>
    <w:multiLevelType w:val="multilevel"/>
    <w:tmpl w:val="9144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5E1AAB"/>
    <w:multiLevelType w:val="multilevel"/>
    <w:tmpl w:val="9C44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A86EDD"/>
    <w:multiLevelType w:val="multilevel"/>
    <w:tmpl w:val="EB38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F51AFB"/>
    <w:multiLevelType w:val="multilevel"/>
    <w:tmpl w:val="71BA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D13D7C"/>
    <w:multiLevelType w:val="multilevel"/>
    <w:tmpl w:val="1C4A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8E1C28"/>
    <w:multiLevelType w:val="multilevel"/>
    <w:tmpl w:val="D9E6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09322D"/>
    <w:multiLevelType w:val="multilevel"/>
    <w:tmpl w:val="474E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75606D"/>
    <w:multiLevelType w:val="multilevel"/>
    <w:tmpl w:val="170E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495CBC"/>
    <w:multiLevelType w:val="multilevel"/>
    <w:tmpl w:val="C588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349D8"/>
    <w:multiLevelType w:val="multilevel"/>
    <w:tmpl w:val="74541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9B7909"/>
    <w:multiLevelType w:val="multilevel"/>
    <w:tmpl w:val="672A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0C29BC"/>
    <w:multiLevelType w:val="multilevel"/>
    <w:tmpl w:val="BDA4E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EC3B77"/>
    <w:multiLevelType w:val="multilevel"/>
    <w:tmpl w:val="EBD8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5D2708"/>
    <w:multiLevelType w:val="multilevel"/>
    <w:tmpl w:val="35FC4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216E4B"/>
    <w:multiLevelType w:val="multilevel"/>
    <w:tmpl w:val="DFE01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466FD4"/>
    <w:multiLevelType w:val="multilevel"/>
    <w:tmpl w:val="EBD4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B48AD"/>
    <w:multiLevelType w:val="multilevel"/>
    <w:tmpl w:val="9E68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934288"/>
    <w:multiLevelType w:val="multilevel"/>
    <w:tmpl w:val="4C3CF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6"/>
  </w:num>
  <w:num w:numId="5">
    <w:abstractNumId w:val="12"/>
  </w:num>
  <w:num w:numId="6">
    <w:abstractNumId w:val="25"/>
  </w:num>
  <w:num w:numId="7">
    <w:abstractNumId w:val="15"/>
  </w:num>
  <w:num w:numId="8">
    <w:abstractNumId w:val="16"/>
  </w:num>
  <w:num w:numId="9">
    <w:abstractNumId w:val="10"/>
  </w:num>
  <w:num w:numId="10">
    <w:abstractNumId w:val="28"/>
  </w:num>
  <w:num w:numId="11">
    <w:abstractNumId w:val="17"/>
  </w:num>
  <w:num w:numId="12">
    <w:abstractNumId w:val="8"/>
  </w:num>
  <w:num w:numId="13">
    <w:abstractNumId w:val="24"/>
  </w:num>
  <w:num w:numId="14">
    <w:abstractNumId w:val="11"/>
  </w:num>
  <w:num w:numId="15">
    <w:abstractNumId w:val="20"/>
  </w:num>
  <w:num w:numId="16">
    <w:abstractNumId w:val="2"/>
  </w:num>
  <w:num w:numId="17">
    <w:abstractNumId w:val="18"/>
  </w:num>
  <w:num w:numId="18">
    <w:abstractNumId w:val="22"/>
  </w:num>
  <w:num w:numId="19">
    <w:abstractNumId w:val="1"/>
  </w:num>
  <w:num w:numId="20">
    <w:abstractNumId w:val="14"/>
  </w:num>
  <w:num w:numId="21">
    <w:abstractNumId w:val="5"/>
  </w:num>
  <w:num w:numId="22">
    <w:abstractNumId w:val="19"/>
  </w:num>
  <w:num w:numId="23">
    <w:abstractNumId w:val="27"/>
  </w:num>
  <w:num w:numId="24">
    <w:abstractNumId w:val="29"/>
  </w:num>
  <w:num w:numId="25">
    <w:abstractNumId w:val="7"/>
  </w:num>
  <w:num w:numId="26">
    <w:abstractNumId w:val="4"/>
  </w:num>
  <w:num w:numId="27">
    <w:abstractNumId w:val="3"/>
  </w:num>
  <w:num w:numId="28">
    <w:abstractNumId w:val="9"/>
  </w:num>
  <w:num w:numId="29">
    <w:abstractNumId w:val="2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62"/>
    <w:rsid w:val="001C58A5"/>
    <w:rsid w:val="00263C62"/>
    <w:rsid w:val="00325389"/>
    <w:rsid w:val="00401FC2"/>
    <w:rsid w:val="00453610"/>
    <w:rsid w:val="007168A8"/>
    <w:rsid w:val="00807CB9"/>
    <w:rsid w:val="008C4A89"/>
    <w:rsid w:val="00905AFD"/>
    <w:rsid w:val="00964BF2"/>
    <w:rsid w:val="00AD16B0"/>
    <w:rsid w:val="00B02E69"/>
    <w:rsid w:val="00CC52EE"/>
    <w:rsid w:val="00D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6698-EEAD-4CC7-9E24-936AB68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6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2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5493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1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2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3383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7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1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65658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11</cp:revision>
  <dcterms:created xsi:type="dcterms:W3CDTF">2025-02-14T12:26:00Z</dcterms:created>
  <dcterms:modified xsi:type="dcterms:W3CDTF">2025-02-14T13:30:00Z</dcterms:modified>
</cp:coreProperties>
</file>